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882495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43FF" w:rsidRPr="006B43FF" w:rsidRDefault="006B43FF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43FF" w:rsidRPr="006B43FF" w:rsidRDefault="006B43FF" w:rsidP="00F2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F23461" w:rsidRDefault="009F40AB" w:rsidP="00F23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6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Ханты-Мансийского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6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047A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346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2.11.2018 № 319 «</w:t>
      </w:r>
      <w:r w:rsidR="00F23461" w:rsidRPr="006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</w:t>
      </w:r>
      <w:r w:rsidR="00F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61" w:rsidRPr="006E64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«Содействие</w:t>
      </w:r>
      <w:r w:rsidR="00F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61" w:rsidRPr="006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 Ханты-Мансийского</w:t>
      </w:r>
    </w:p>
    <w:p w:rsidR="006B43FF" w:rsidRPr="00366D25" w:rsidRDefault="00F23461" w:rsidP="006B43FF">
      <w:pPr>
        <w:spacing w:after="0" w:line="240" w:lineRule="auto"/>
        <w:jc w:val="center"/>
        <w:rPr>
          <w:sz w:val="28"/>
          <w:szCs w:val="28"/>
        </w:rPr>
      </w:pPr>
      <w:r w:rsidRPr="006E6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2019 – 2021 годы»</w:t>
      </w:r>
      <w:r w:rsidR="00FF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849">
        <w:rPr>
          <w:rFonts w:ascii="Times New Roman" w:hAnsi="Times New Roman" w:cs="Times New Roman"/>
          <w:sz w:val="28"/>
          <w:szCs w:val="28"/>
        </w:rPr>
        <w:t>(далее – п</w:t>
      </w:r>
      <w:r w:rsidR="006B43FF" w:rsidRPr="006B43FF">
        <w:rPr>
          <w:rFonts w:ascii="Times New Roman" w:hAnsi="Times New Roman" w:cs="Times New Roman"/>
          <w:sz w:val="28"/>
          <w:szCs w:val="28"/>
        </w:rPr>
        <w:t>роект</w:t>
      </w:r>
      <w:r w:rsidR="006B43F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B43FF">
        <w:rPr>
          <w:sz w:val="28"/>
          <w:szCs w:val="28"/>
        </w:rPr>
        <w:t>)</w:t>
      </w:r>
    </w:p>
    <w:p w:rsidR="006C37AF" w:rsidRPr="00F23461" w:rsidRDefault="006C37AF" w:rsidP="00F2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DD5" w:rsidRDefault="00654ADC" w:rsidP="008C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AB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6E7DD5" w:rsidRPr="006E7DD5">
        <w:rPr>
          <w:rFonts w:ascii="Times New Roman" w:eastAsia="Calibri" w:hAnsi="Times New Roman" w:cs="Times New Roman"/>
          <w:sz w:val="28"/>
          <w:szCs w:val="28"/>
        </w:rPr>
        <w:t xml:space="preserve">Руководствуясь Бюджетным кодексом Российской Федерации, в соответствии с решением Думы Ханты-Мансийского района от </w:t>
      </w:r>
      <w:r w:rsidR="006E7DD5" w:rsidRPr="006E7DD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__. 09.2019 № ___ «______», </w:t>
      </w:r>
      <w:r w:rsidR="006E7DD5" w:rsidRPr="006E7DD5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</w:t>
      </w:r>
      <w:r w:rsidR="006E7DD5" w:rsidRPr="006E7DD5">
        <w:rPr>
          <w:rFonts w:ascii="Times New Roman" w:eastAsia="Calibri" w:hAnsi="Times New Roman" w:cs="Times New Roman"/>
          <w:sz w:val="28"/>
          <w:szCs w:val="28"/>
        </w:rPr>
        <w:br/>
        <w:t xml:space="preserve">о разработке муниципальных программ Ханты-Мансийского района, </w:t>
      </w:r>
      <w:r w:rsidR="006E7DD5" w:rsidRPr="006E7DD5">
        <w:rPr>
          <w:rFonts w:ascii="Times New Roman" w:eastAsia="Calibri" w:hAnsi="Times New Roman" w:cs="Times New Roman"/>
          <w:sz w:val="28"/>
          <w:szCs w:val="28"/>
        </w:rPr>
        <w:br/>
        <w:t>их формирования, утверждения и реализации»</w:t>
      </w:r>
      <w:r w:rsidR="006E7DD5" w:rsidRPr="006E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DD5" w:rsidRPr="006E7D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</w:t>
      </w:r>
      <w:r w:rsidR="006E7DD5" w:rsidRPr="00CA4EAB">
        <w:rPr>
          <w:rFonts w:ascii="Times New Roman" w:hAnsi="Times New Roman" w:cs="Times New Roman"/>
          <w:sz w:val="28"/>
          <w:szCs w:val="28"/>
          <w:lang w:eastAsia="ar-SA"/>
        </w:rPr>
        <w:t>Проектом постановления приложение к постановлению</w:t>
      </w:r>
      <w:r w:rsidR="006E7DD5" w:rsidRPr="00F234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E7DD5" w:rsidRPr="00F23461">
        <w:rPr>
          <w:rFonts w:ascii="Times New Roman" w:hAnsi="Times New Roman"/>
          <w:sz w:val="28"/>
          <w:szCs w:val="28"/>
        </w:rPr>
        <w:t xml:space="preserve">администрации Ханты-Мансийского района от </w:t>
      </w:r>
      <w:r w:rsidR="006E7DD5" w:rsidRPr="00F2346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6E7DD5" w:rsidRPr="00F23461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 № 319 «О муниципальной программе Ханты-Мансийского района «Содействие занятости населения Ханты-Мансийского</w:t>
      </w:r>
      <w:r w:rsidR="006E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DD5" w:rsidRPr="00F23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2019 – 2021 годы»</w:t>
      </w:r>
      <w:r w:rsidR="006E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изложено в новой редакции</w:t>
      </w:r>
      <w:r w:rsidR="006E7DD5" w:rsidRPr="006E7D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6E7DD5" w:rsidRPr="006E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B2CB4" w:rsidRDefault="006B2CB4" w:rsidP="008C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2CB4">
        <w:rPr>
          <w:rFonts w:ascii="Times New Roman" w:hAnsi="Times New Roman" w:cs="Times New Roman"/>
          <w:sz w:val="28"/>
          <w:szCs w:val="28"/>
        </w:rPr>
        <w:t xml:space="preserve"> соответствии с доведенной информацией комитета по финансам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CB4">
        <w:rPr>
          <w:rFonts w:ascii="Times New Roman" w:hAnsi="Times New Roman" w:cs="Times New Roman"/>
          <w:sz w:val="28"/>
          <w:szCs w:val="28"/>
        </w:rPr>
        <w:t xml:space="preserve"> в виде приложения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2019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860">
        <w:rPr>
          <w:rFonts w:ascii="Times New Roman" w:hAnsi="Times New Roman" w:cs="Times New Roman"/>
          <w:sz w:val="28"/>
          <w:szCs w:val="28"/>
        </w:rPr>
        <w:t>о</w:t>
      </w:r>
      <w:r w:rsidRPr="006B2CB4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2019 год увеличен на общую сумму </w:t>
      </w:r>
      <w:r w:rsidR="00C636BB">
        <w:rPr>
          <w:rFonts w:ascii="Times New Roman" w:hAnsi="Times New Roman" w:cs="Times New Roman"/>
          <w:sz w:val="28"/>
          <w:szCs w:val="28"/>
        </w:rPr>
        <w:t>5 119,0</w:t>
      </w:r>
      <w:r w:rsidRPr="006B2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2CB4">
        <w:rPr>
          <w:rFonts w:ascii="Times New Roman" w:hAnsi="Times New Roman" w:cs="Times New Roman"/>
          <w:sz w:val="28"/>
          <w:szCs w:val="28"/>
        </w:rPr>
        <w:t>тыс. рублей</w:t>
      </w:r>
      <w:r w:rsidR="00AA7C01">
        <w:rPr>
          <w:rFonts w:ascii="Times New Roman" w:hAnsi="Times New Roman" w:cs="Times New Roman"/>
          <w:sz w:val="28"/>
          <w:szCs w:val="28"/>
        </w:rPr>
        <w:t>, в том числе по мероприятиям:</w:t>
      </w:r>
    </w:p>
    <w:p w:rsidR="00D02978" w:rsidRDefault="00AA7C01" w:rsidP="00D02978">
      <w:pPr>
        <w:pStyle w:val="af"/>
        <w:tabs>
          <w:tab w:val="left" w:pos="1134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86F">
        <w:rPr>
          <w:sz w:val="28"/>
          <w:szCs w:val="28"/>
        </w:rPr>
        <w:t>«</w:t>
      </w:r>
      <w:r w:rsidRPr="0025086F">
        <w:rPr>
          <w:rFonts w:eastAsia="Calibri"/>
          <w:sz w:val="28"/>
          <w:szCs w:val="28"/>
          <w:lang w:eastAsia="en-US"/>
        </w:rPr>
        <w:t>Организация оплачиваемых общественных работ</w:t>
      </w:r>
      <w:r>
        <w:rPr>
          <w:sz w:val="28"/>
          <w:szCs w:val="28"/>
        </w:rPr>
        <w:t>»</w:t>
      </w:r>
      <w:r w:rsidRPr="0025086F">
        <w:rPr>
          <w:sz w:val="28"/>
          <w:szCs w:val="28"/>
        </w:rPr>
        <w:t xml:space="preserve"> </w:t>
      </w:r>
      <w:r w:rsidRPr="000027A5">
        <w:rPr>
          <w:sz w:val="28"/>
          <w:szCs w:val="28"/>
        </w:rPr>
        <w:t xml:space="preserve">на </w:t>
      </w:r>
      <w:r>
        <w:rPr>
          <w:sz w:val="28"/>
          <w:szCs w:val="28"/>
        </w:rPr>
        <w:t>3 5</w:t>
      </w:r>
      <w:r w:rsidRPr="000027A5">
        <w:rPr>
          <w:sz w:val="28"/>
          <w:szCs w:val="28"/>
        </w:rPr>
        <w:t>00,00 тыс. рублей</w:t>
      </w:r>
      <w:r>
        <w:rPr>
          <w:sz w:val="28"/>
          <w:szCs w:val="28"/>
        </w:rPr>
        <w:t xml:space="preserve">, в целях трудоустройства </w:t>
      </w:r>
      <w:r w:rsidR="00F12634">
        <w:rPr>
          <w:sz w:val="28"/>
          <w:szCs w:val="28"/>
        </w:rPr>
        <w:t>75</w:t>
      </w:r>
      <w:r>
        <w:rPr>
          <w:sz w:val="28"/>
          <w:szCs w:val="28"/>
        </w:rPr>
        <w:t xml:space="preserve"> безработных граждан на общественные </w:t>
      </w:r>
      <w:r w:rsidR="00F12634">
        <w:rPr>
          <w:sz w:val="28"/>
          <w:szCs w:val="28"/>
        </w:rPr>
        <w:t xml:space="preserve">временные </w:t>
      </w:r>
      <w:r>
        <w:rPr>
          <w:sz w:val="28"/>
          <w:szCs w:val="28"/>
        </w:rPr>
        <w:t xml:space="preserve">работы, </w:t>
      </w:r>
      <w:r w:rsidRPr="00B94A48">
        <w:rPr>
          <w:sz w:val="28"/>
          <w:szCs w:val="28"/>
        </w:rPr>
        <w:t xml:space="preserve">объем бюджетных ассигнований, предусмотренных на </w:t>
      </w:r>
      <w:r w:rsidR="00D846E0">
        <w:rPr>
          <w:sz w:val="28"/>
          <w:szCs w:val="28"/>
        </w:rPr>
        <w:lastRenderedPageBreak/>
        <w:t>данное</w:t>
      </w:r>
      <w:r>
        <w:rPr>
          <w:sz w:val="28"/>
          <w:szCs w:val="28"/>
        </w:rPr>
        <w:t xml:space="preserve"> </w:t>
      </w:r>
      <w:r w:rsidRPr="00B94A48">
        <w:rPr>
          <w:sz w:val="28"/>
          <w:szCs w:val="28"/>
        </w:rPr>
        <w:t>мероприятие в 201</w:t>
      </w:r>
      <w:r>
        <w:rPr>
          <w:sz w:val="28"/>
          <w:szCs w:val="28"/>
        </w:rPr>
        <w:t>9</w:t>
      </w:r>
      <w:r w:rsidRPr="00B94A48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10 5</w:t>
      </w:r>
      <w:r w:rsidRPr="00B94A48">
        <w:rPr>
          <w:sz w:val="28"/>
          <w:szCs w:val="28"/>
        </w:rPr>
        <w:t>00,00 тыс.рублей</w:t>
      </w:r>
      <w:r w:rsidR="008E6A69">
        <w:rPr>
          <w:sz w:val="28"/>
          <w:szCs w:val="28"/>
        </w:rPr>
        <w:t>. Расчет потребности прилагается</w:t>
      </w:r>
      <w:r>
        <w:rPr>
          <w:sz w:val="28"/>
          <w:szCs w:val="28"/>
        </w:rPr>
        <w:t>;</w:t>
      </w:r>
    </w:p>
    <w:p w:rsidR="00AA7C01" w:rsidRDefault="00D02978" w:rsidP="00D02978">
      <w:pPr>
        <w:pStyle w:val="af"/>
        <w:tabs>
          <w:tab w:val="left" w:pos="1134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7C01" w:rsidRPr="0025086F">
        <w:rPr>
          <w:sz w:val="28"/>
          <w:szCs w:val="28"/>
        </w:rPr>
        <w:t>«</w:t>
      </w:r>
      <w:r w:rsidR="00AA7C01" w:rsidRPr="0025086F">
        <w:rPr>
          <w:rFonts w:eastAsia="Calibri"/>
          <w:sz w:val="28"/>
          <w:szCs w:val="28"/>
          <w:lang w:eastAsia="en-US"/>
        </w:rPr>
        <w:t>Организационно-техническое обеспечение деятельности МАУ «ОМЦ»</w:t>
      </w:r>
      <w:r w:rsidR="00A76FDD">
        <w:rPr>
          <w:rFonts w:eastAsia="Calibri"/>
          <w:sz w:val="28"/>
          <w:szCs w:val="28"/>
          <w:lang w:eastAsia="en-US"/>
        </w:rPr>
        <w:t xml:space="preserve"> на</w:t>
      </w:r>
      <w:r w:rsidR="00AA7C01">
        <w:rPr>
          <w:rFonts w:eastAsia="Calibri"/>
          <w:sz w:val="28"/>
          <w:szCs w:val="28"/>
          <w:lang w:eastAsia="en-US"/>
        </w:rPr>
        <w:t xml:space="preserve"> 189,9 тыс. рублей,</w:t>
      </w:r>
      <w:r w:rsidR="00BC412E">
        <w:rPr>
          <w:rFonts w:eastAsia="Calibri"/>
          <w:sz w:val="28"/>
          <w:szCs w:val="28"/>
          <w:lang w:eastAsia="en-US"/>
        </w:rPr>
        <w:t xml:space="preserve"> </w:t>
      </w:r>
      <w:r w:rsidR="006859E6">
        <w:rPr>
          <w:rFonts w:eastAsia="Calibri"/>
          <w:sz w:val="28"/>
          <w:szCs w:val="28"/>
          <w:lang w:eastAsia="en-US"/>
        </w:rPr>
        <w:t xml:space="preserve">на оплату </w:t>
      </w:r>
      <w:r w:rsidR="00D969FA">
        <w:rPr>
          <w:rFonts w:eastAsia="Calibri"/>
          <w:sz w:val="28"/>
          <w:szCs w:val="28"/>
          <w:lang w:eastAsia="en-US"/>
        </w:rPr>
        <w:t>налога на землю и на имущество</w:t>
      </w:r>
      <w:r w:rsidR="00F92CA0">
        <w:rPr>
          <w:rFonts w:eastAsia="Calibri"/>
          <w:sz w:val="28"/>
          <w:szCs w:val="28"/>
          <w:lang w:eastAsia="en-US"/>
        </w:rPr>
        <w:t>, переданное в оперативное управление МАУ «ОМЦ»,</w:t>
      </w:r>
      <w:r w:rsidR="00BC412E">
        <w:rPr>
          <w:rFonts w:eastAsia="Calibri"/>
          <w:sz w:val="28"/>
          <w:szCs w:val="28"/>
          <w:lang w:eastAsia="en-US"/>
        </w:rPr>
        <w:t xml:space="preserve"> </w:t>
      </w:r>
      <w:r w:rsidR="00AA7C01" w:rsidRPr="00B94A48">
        <w:rPr>
          <w:sz w:val="28"/>
          <w:szCs w:val="28"/>
        </w:rPr>
        <w:t xml:space="preserve">объем бюджетных ассигнований, предусмотренных на </w:t>
      </w:r>
      <w:r w:rsidR="00D846E0">
        <w:rPr>
          <w:sz w:val="28"/>
          <w:szCs w:val="28"/>
        </w:rPr>
        <w:t>данное</w:t>
      </w:r>
      <w:r w:rsidR="00AA7C01">
        <w:rPr>
          <w:sz w:val="28"/>
          <w:szCs w:val="28"/>
        </w:rPr>
        <w:t xml:space="preserve"> </w:t>
      </w:r>
      <w:r w:rsidR="00AA7C01" w:rsidRPr="00B94A48">
        <w:rPr>
          <w:sz w:val="28"/>
          <w:szCs w:val="28"/>
        </w:rPr>
        <w:t>мероприятие в 201</w:t>
      </w:r>
      <w:r w:rsidR="00AA7C01">
        <w:rPr>
          <w:sz w:val="28"/>
          <w:szCs w:val="28"/>
        </w:rPr>
        <w:t>9</w:t>
      </w:r>
      <w:r w:rsidR="00AA7C01" w:rsidRPr="00B94A48">
        <w:rPr>
          <w:sz w:val="28"/>
          <w:szCs w:val="28"/>
        </w:rPr>
        <w:t xml:space="preserve"> году составит </w:t>
      </w:r>
      <w:r w:rsidR="00AA7C01">
        <w:rPr>
          <w:sz w:val="28"/>
          <w:szCs w:val="28"/>
        </w:rPr>
        <w:t>1</w:t>
      </w:r>
      <w:r w:rsidR="00320FE0">
        <w:rPr>
          <w:sz w:val="28"/>
          <w:szCs w:val="28"/>
        </w:rPr>
        <w:t>4 357,8</w:t>
      </w:r>
      <w:r w:rsidR="00AA7C01">
        <w:rPr>
          <w:sz w:val="28"/>
          <w:szCs w:val="28"/>
        </w:rPr>
        <w:t>0</w:t>
      </w:r>
      <w:r w:rsidR="00AA7C01" w:rsidRPr="00B94A48">
        <w:rPr>
          <w:sz w:val="28"/>
          <w:szCs w:val="28"/>
        </w:rPr>
        <w:t xml:space="preserve"> тыс.рублей</w:t>
      </w:r>
      <w:r w:rsidR="00AA7C01">
        <w:rPr>
          <w:sz w:val="28"/>
          <w:szCs w:val="28"/>
        </w:rPr>
        <w:t>;</w:t>
      </w:r>
    </w:p>
    <w:p w:rsidR="00AA7C01" w:rsidRPr="001D7346" w:rsidRDefault="00320FE0" w:rsidP="00320FE0">
      <w:pPr>
        <w:pStyle w:val="af"/>
        <w:tabs>
          <w:tab w:val="left" w:pos="1134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7C01" w:rsidRPr="001D7346">
        <w:rPr>
          <w:sz w:val="28"/>
          <w:szCs w:val="28"/>
        </w:rPr>
        <w:t>«Иные межбюджетные трансферты на реализацию мероприятий по содействию трудоустройству граждан в рамках государственной программы «Поддержка занятости населения»</w:t>
      </w:r>
      <w:r w:rsidR="00AA7C01">
        <w:rPr>
          <w:sz w:val="28"/>
          <w:szCs w:val="28"/>
        </w:rPr>
        <w:t xml:space="preserve">, </w:t>
      </w:r>
      <w:r w:rsidR="00D846E0">
        <w:rPr>
          <w:sz w:val="28"/>
          <w:szCs w:val="28"/>
        </w:rPr>
        <w:t xml:space="preserve">на 1 429,10 тыс.рублей, </w:t>
      </w:r>
      <w:r w:rsidR="00AA7C01" w:rsidRPr="00B94A48">
        <w:rPr>
          <w:sz w:val="28"/>
          <w:szCs w:val="28"/>
        </w:rPr>
        <w:t xml:space="preserve">объем бюджетных ассигнований, предусмотренных на </w:t>
      </w:r>
      <w:r w:rsidR="00D846E0">
        <w:rPr>
          <w:sz w:val="28"/>
          <w:szCs w:val="28"/>
        </w:rPr>
        <w:t xml:space="preserve">данное </w:t>
      </w:r>
      <w:r w:rsidR="00AA7C01" w:rsidRPr="00B94A48">
        <w:rPr>
          <w:sz w:val="28"/>
          <w:szCs w:val="28"/>
        </w:rPr>
        <w:t>мероприятие в 201</w:t>
      </w:r>
      <w:r w:rsidR="00AA7C01">
        <w:rPr>
          <w:sz w:val="28"/>
          <w:szCs w:val="28"/>
        </w:rPr>
        <w:t>9</w:t>
      </w:r>
      <w:r w:rsidR="00AA7C01" w:rsidRPr="00B94A48">
        <w:rPr>
          <w:sz w:val="28"/>
          <w:szCs w:val="28"/>
        </w:rPr>
        <w:t xml:space="preserve"> году составит </w:t>
      </w:r>
      <w:r w:rsidR="00332F0E">
        <w:rPr>
          <w:sz w:val="28"/>
          <w:szCs w:val="28"/>
        </w:rPr>
        <w:t>5 510,20</w:t>
      </w:r>
      <w:r w:rsidR="00AA7C01" w:rsidRPr="00B94A48">
        <w:rPr>
          <w:sz w:val="28"/>
          <w:szCs w:val="28"/>
        </w:rPr>
        <w:t xml:space="preserve"> тыс.рублей</w:t>
      </w:r>
      <w:r w:rsidR="00AA7C01">
        <w:rPr>
          <w:sz w:val="28"/>
          <w:szCs w:val="28"/>
        </w:rPr>
        <w:t>.</w:t>
      </w:r>
    </w:p>
    <w:p w:rsidR="00AA7C01" w:rsidRPr="00EB4DD4" w:rsidRDefault="00EB4DD4" w:rsidP="008C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B4DD4">
        <w:rPr>
          <w:rFonts w:ascii="Times New Roman" w:hAnsi="Times New Roman" w:cs="Times New Roman"/>
          <w:sz w:val="28"/>
          <w:szCs w:val="28"/>
        </w:rPr>
        <w:t xml:space="preserve">в Таблице 1 </w:t>
      </w:r>
      <w:r w:rsidR="003466B2">
        <w:rPr>
          <w:rFonts w:ascii="Times New Roman" w:hAnsi="Times New Roman" w:cs="Times New Roman"/>
          <w:sz w:val="28"/>
          <w:szCs w:val="28"/>
        </w:rPr>
        <w:t xml:space="preserve">изменен </w:t>
      </w:r>
      <w:r w:rsidRPr="00EB4DD4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EB4DD4">
        <w:rPr>
          <w:rFonts w:ascii="Times New Roman" w:eastAsia="Calibri" w:hAnsi="Times New Roman" w:cs="Times New Roman"/>
          <w:sz w:val="28"/>
          <w:szCs w:val="28"/>
        </w:rPr>
        <w:t xml:space="preserve">Количество временных рабочих мест по организации общественных работ для граждан, зарегистрированных в органах службы занятости населения, ед.» со 109 ед. </w:t>
      </w:r>
      <w:r w:rsidR="008E6A69">
        <w:rPr>
          <w:rFonts w:ascii="Times New Roman" w:eastAsia="Calibri" w:hAnsi="Times New Roman" w:cs="Times New Roman"/>
          <w:sz w:val="28"/>
          <w:szCs w:val="28"/>
        </w:rPr>
        <w:t xml:space="preserve">увеличен </w:t>
      </w:r>
      <w:r w:rsidRPr="00EB4DD4">
        <w:rPr>
          <w:rFonts w:ascii="Times New Roman" w:eastAsia="Calibri" w:hAnsi="Times New Roman" w:cs="Times New Roman"/>
          <w:sz w:val="28"/>
          <w:szCs w:val="28"/>
        </w:rPr>
        <w:t>до 184 ед.</w:t>
      </w:r>
      <w:r w:rsidR="00781849">
        <w:rPr>
          <w:rFonts w:ascii="Times New Roman" w:eastAsia="Calibri" w:hAnsi="Times New Roman" w:cs="Times New Roman"/>
          <w:sz w:val="28"/>
          <w:szCs w:val="28"/>
        </w:rPr>
        <w:t xml:space="preserve"> Остальные целевые показатели не изменяются.</w:t>
      </w:r>
    </w:p>
    <w:p w:rsidR="005A601F" w:rsidRPr="00781849" w:rsidRDefault="00781849" w:rsidP="00781849">
      <w:pPr>
        <w:pStyle w:val="a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81849">
        <w:rPr>
          <w:sz w:val="28"/>
          <w:szCs w:val="28"/>
        </w:rPr>
        <w:t>5. В Паспорт</w:t>
      </w:r>
      <w:r w:rsidR="003961E1" w:rsidRPr="00781849">
        <w:rPr>
          <w:sz w:val="28"/>
          <w:szCs w:val="28"/>
        </w:rPr>
        <w:t xml:space="preserve"> Программы </w:t>
      </w:r>
      <w:r w:rsidRPr="00781849">
        <w:rPr>
          <w:sz w:val="28"/>
          <w:szCs w:val="28"/>
        </w:rPr>
        <w:t>внесены следующие изменения:</w:t>
      </w:r>
    </w:p>
    <w:p w:rsidR="00781849" w:rsidRDefault="00781849" w:rsidP="00781849">
      <w:pPr>
        <w:tabs>
          <w:tab w:val="left" w:pos="1276"/>
          <w:tab w:val="left" w:pos="4678"/>
          <w:tab w:val="left" w:pos="5387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849">
        <w:rPr>
          <w:rFonts w:ascii="Times New Roman" w:hAnsi="Times New Roman" w:cs="Times New Roman"/>
          <w:sz w:val="28"/>
          <w:szCs w:val="28"/>
        </w:rPr>
        <w:t xml:space="preserve">5.1. </w:t>
      </w:r>
      <w:r w:rsidR="002467B2" w:rsidRPr="00781849">
        <w:rPr>
          <w:rFonts w:ascii="Times New Roman" w:hAnsi="Times New Roman" w:cs="Times New Roman"/>
          <w:sz w:val="28"/>
          <w:szCs w:val="28"/>
        </w:rPr>
        <w:t xml:space="preserve">В </w:t>
      </w:r>
      <w:r w:rsidR="00FB4802" w:rsidRPr="00781849">
        <w:rPr>
          <w:rFonts w:ascii="Times New Roman" w:hAnsi="Times New Roman" w:cs="Times New Roman"/>
          <w:sz w:val="28"/>
          <w:szCs w:val="28"/>
        </w:rPr>
        <w:t>разделе «</w:t>
      </w:r>
      <w:r w:rsidR="002467B2" w:rsidRPr="00781849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программы» </w:t>
      </w:r>
      <w:r w:rsidR="006E7DD5" w:rsidRPr="00781849">
        <w:rPr>
          <w:rFonts w:ascii="Times New Roman" w:hAnsi="Times New Roman" w:cs="Times New Roman"/>
          <w:sz w:val="28"/>
          <w:szCs w:val="28"/>
        </w:rPr>
        <w:t>слова «</w:t>
      </w:r>
      <w:r w:rsidR="00101F92" w:rsidRPr="00781849">
        <w:rPr>
          <w:rFonts w:ascii="Times New Roman" w:hAnsi="Times New Roman" w:cs="Times New Roman"/>
          <w:sz w:val="28"/>
          <w:szCs w:val="28"/>
        </w:rPr>
        <w:t>не менее 1</w:t>
      </w:r>
      <w:r w:rsidR="00CD0CD3" w:rsidRPr="00781849">
        <w:rPr>
          <w:rFonts w:ascii="Times New Roman" w:hAnsi="Times New Roman" w:cs="Times New Roman"/>
          <w:sz w:val="28"/>
          <w:szCs w:val="28"/>
        </w:rPr>
        <w:t>09</w:t>
      </w:r>
      <w:r w:rsidR="00101F92" w:rsidRPr="00781849">
        <w:rPr>
          <w:rFonts w:ascii="Times New Roman" w:hAnsi="Times New Roman" w:cs="Times New Roman"/>
          <w:sz w:val="28"/>
          <w:szCs w:val="28"/>
        </w:rPr>
        <w:t xml:space="preserve"> человек»</w:t>
      </w:r>
      <w:r w:rsidR="006E7DD5" w:rsidRPr="0078184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467B2" w:rsidRPr="00781849">
        <w:rPr>
          <w:rFonts w:ascii="Times New Roman" w:hAnsi="Times New Roman" w:cs="Times New Roman"/>
          <w:sz w:val="28"/>
          <w:szCs w:val="28"/>
        </w:rPr>
        <w:t>не менее 184</w:t>
      </w:r>
      <w:r w:rsidR="00CD0CD3" w:rsidRPr="00781849">
        <w:rPr>
          <w:rFonts w:ascii="Times New Roman" w:hAnsi="Times New Roman" w:cs="Times New Roman"/>
          <w:sz w:val="28"/>
          <w:szCs w:val="28"/>
        </w:rPr>
        <w:t xml:space="preserve"> человек»</w:t>
      </w:r>
      <w:r w:rsidR="008C1480" w:rsidRPr="00781849">
        <w:rPr>
          <w:rFonts w:ascii="Times New Roman" w:hAnsi="Times New Roman" w:cs="Times New Roman"/>
          <w:sz w:val="28"/>
          <w:szCs w:val="28"/>
        </w:rPr>
        <w:t>;</w:t>
      </w:r>
    </w:p>
    <w:p w:rsidR="004252C0" w:rsidRPr="00781849" w:rsidRDefault="00781849" w:rsidP="00781849">
      <w:pPr>
        <w:tabs>
          <w:tab w:val="left" w:pos="1276"/>
          <w:tab w:val="left" w:pos="4678"/>
          <w:tab w:val="left" w:pos="5387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467B2" w:rsidRPr="00781849">
        <w:rPr>
          <w:rFonts w:ascii="Times New Roman" w:hAnsi="Times New Roman" w:cs="Times New Roman"/>
          <w:sz w:val="28"/>
          <w:szCs w:val="28"/>
        </w:rPr>
        <w:t>В разделе «Параметры финансового обеспечения муниципальной программы»</w:t>
      </w:r>
      <w:r w:rsidR="003C3639" w:rsidRPr="00781849">
        <w:rPr>
          <w:rFonts w:ascii="Times New Roman" w:hAnsi="Times New Roman" w:cs="Times New Roman"/>
          <w:sz w:val="28"/>
          <w:szCs w:val="28"/>
        </w:rPr>
        <w:t xml:space="preserve"> </w:t>
      </w:r>
      <w:r w:rsidR="008C1480" w:rsidRPr="00781849">
        <w:rPr>
          <w:rFonts w:ascii="Times New Roman" w:hAnsi="Times New Roman" w:cs="Times New Roman"/>
          <w:sz w:val="28"/>
          <w:szCs w:val="28"/>
        </w:rPr>
        <w:t>с</w:t>
      </w:r>
      <w:r w:rsidR="004252C0" w:rsidRPr="00781849">
        <w:rPr>
          <w:rFonts w:ascii="Times New Roman" w:hAnsi="Times New Roman" w:cs="Times New Roman"/>
          <w:sz w:val="28"/>
          <w:szCs w:val="28"/>
        </w:rPr>
        <w:t>лова «</w:t>
      </w:r>
      <w:r w:rsidR="004252C0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 </w:t>
      </w:r>
      <w:r w:rsidR="000027A5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68 934,42</w:t>
      </w:r>
      <w:r w:rsidR="004252C0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="004252C0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числе:</w:t>
      </w:r>
      <w:r w:rsidR="003C3639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2C0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– </w:t>
      </w:r>
      <w:r w:rsidR="000027A5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26 763,30</w:t>
      </w:r>
      <w:r w:rsidR="004252C0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рублей;» заменить словами</w:t>
      </w:r>
      <w:r w:rsidR="003C3639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2C0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«составит </w:t>
      </w:r>
      <w:r w:rsidR="004252C0" w:rsidRPr="0078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74 053,42 </w:t>
      </w:r>
      <w:r w:rsidR="004252C0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рублей, в том числе:</w:t>
      </w:r>
      <w:r w:rsidR="00624AB2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2C0" w:rsidRPr="00781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– </w:t>
      </w:r>
      <w:r w:rsidR="004252C0" w:rsidRPr="00781849">
        <w:rPr>
          <w:rFonts w:ascii="Times New Roman" w:eastAsia="Times New Roman" w:hAnsi="Times New Roman" w:cs="Times New Roman"/>
          <w:sz w:val="28"/>
          <w:szCs w:val="28"/>
          <w:lang w:eastAsia="ru-RU"/>
        </w:rPr>
        <w:t>31 882,30 тыс. рублей;»</w:t>
      </w:r>
      <w:r w:rsidR="008C1480" w:rsidRPr="00781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F7A" w:rsidRPr="003B1F7A" w:rsidRDefault="003B1F7A" w:rsidP="001D7346">
      <w:pPr>
        <w:pStyle w:val="af"/>
        <w:tabs>
          <w:tab w:val="left" w:pos="1134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1F7A">
        <w:rPr>
          <w:sz w:val="28"/>
          <w:szCs w:val="28"/>
        </w:rPr>
        <w:t xml:space="preserve">В связи с чем, </w:t>
      </w:r>
      <w:r w:rsidR="001D7346">
        <w:rPr>
          <w:sz w:val="28"/>
          <w:szCs w:val="28"/>
        </w:rPr>
        <w:t xml:space="preserve">общий </w:t>
      </w:r>
      <w:r w:rsidRPr="003B1F7A">
        <w:rPr>
          <w:sz w:val="28"/>
          <w:szCs w:val="28"/>
        </w:rPr>
        <w:t xml:space="preserve">объем финансирования муниципальной программы в 2019 году составит </w:t>
      </w:r>
      <w:r w:rsidR="008C1480">
        <w:rPr>
          <w:sz w:val="28"/>
          <w:szCs w:val="28"/>
        </w:rPr>
        <w:t>31 882,30</w:t>
      </w:r>
      <w:r w:rsidRPr="003B1F7A">
        <w:rPr>
          <w:sz w:val="28"/>
          <w:szCs w:val="28"/>
        </w:rPr>
        <w:t xml:space="preserve"> тыс.рублей.</w:t>
      </w:r>
    </w:p>
    <w:p w:rsidR="003B1F7A" w:rsidRDefault="00F62F94" w:rsidP="001D7346">
      <w:pPr>
        <w:pStyle w:val="af"/>
        <w:tabs>
          <w:tab w:val="left" w:pos="1134"/>
          <w:tab w:val="left" w:pos="4678"/>
          <w:tab w:val="left" w:pos="5245"/>
          <w:tab w:val="left" w:pos="17294"/>
          <w:tab w:val="left" w:pos="1984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B1F7A" w:rsidRPr="003B1F7A">
        <w:rPr>
          <w:sz w:val="28"/>
          <w:szCs w:val="28"/>
        </w:rPr>
        <w:t>Объемы бюджетных ассигнований в 2020, 2021 годах по вышеуказанным мероприятиям не изменяются.</w:t>
      </w:r>
    </w:p>
    <w:p w:rsidR="006E7DD5" w:rsidRPr="006E7DD5" w:rsidRDefault="006E7DD5" w:rsidP="001D7346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bookmarkStart w:id="2" w:name="_GoBack"/>
      <w:bookmarkEnd w:id="2"/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Проект постановления в установленном порядке размещен на официальном сайте администрации района 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hmrn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val="en-US" w:eastAsia="ar-SA"/>
        </w:rPr>
        <w:t>ru</w:t>
      </w:r>
      <w:r w:rsidRPr="006E7D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разделе «Документы» - «Нормативно-правовые акты администрации района» - «Общественные обсуждения».</w:t>
      </w:r>
      <w:r w:rsidR="0078184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результатам общественных обсуждений, предложения в проект постановления</w:t>
      </w:r>
      <w:r w:rsidR="00360A5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не поступили.</w:t>
      </w:r>
    </w:p>
    <w:p w:rsidR="006E7DD5" w:rsidRPr="006E7DD5" w:rsidRDefault="006E7DD5" w:rsidP="0031521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D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6E7DD5">
        <w:rPr>
          <w:rFonts w:ascii="Times New Roman" w:hAnsi="Times New Roman" w:cs="Times New Roman"/>
          <w:sz w:val="28"/>
          <w:szCs w:val="28"/>
        </w:rPr>
        <w:t>Проект не содержит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6E7DD5" w:rsidRPr="006E7DD5" w:rsidRDefault="006E7DD5" w:rsidP="008C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D5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6E7DD5" w:rsidRDefault="006E7DD5" w:rsidP="003B1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370"/>
      </w:tblGrid>
      <w:tr w:rsidR="000B30E4" w:rsidRPr="00927695" w:rsidTr="00726942">
        <w:trPr>
          <w:trHeight w:val="1443"/>
        </w:trPr>
        <w:tc>
          <w:tcPr>
            <w:tcW w:w="3369" w:type="dxa"/>
          </w:tcPr>
          <w:p w:rsidR="000B30E4" w:rsidRPr="007E0307" w:rsidRDefault="008C1480" w:rsidP="008C1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3" w:name="EdsBorder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7E0307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02D2E39" wp14:editId="2053275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370" w:type="dxa"/>
          </w:tcPr>
          <w:p w:rsidR="005938BF" w:rsidRPr="007E0307" w:rsidRDefault="008C1480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7B5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5A5236" w:rsidRDefault="001D567B" w:rsidP="00456D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</w:t>
      </w:r>
      <w:r w:rsidR="00456D3F">
        <w:rPr>
          <w:rFonts w:ascii="Times New Roman" w:hAnsi="Times New Roman" w:cs="Times New Roman"/>
          <w:bCs/>
          <w:sz w:val="20"/>
          <w:szCs w:val="20"/>
        </w:rPr>
        <w:t>отдела труда,</w:t>
      </w:r>
    </w:p>
    <w:p w:rsidR="00456D3F" w:rsidRDefault="00456D3F" w:rsidP="00456D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предпринимательства и потребительского рынка</w:t>
      </w:r>
    </w:p>
    <w:p w:rsidR="00456D3F" w:rsidRDefault="00456D3F" w:rsidP="00456D3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Ивановна,</w:t>
      </w:r>
    </w:p>
    <w:p w:rsidR="00456D3F" w:rsidRDefault="00456D3F" w:rsidP="00456D3F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35-28-38</w:t>
      </w:r>
    </w:p>
    <w:sectPr w:rsidR="00456D3F" w:rsidSect="00315213">
      <w:pgSz w:w="11906" w:h="16838"/>
      <w:pgMar w:top="1418" w:right="991" w:bottom="568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5" w:rsidRDefault="00B22DD5" w:rsidP="00617B40">
      <w:pPr>
        <w:spacing w:after="0" w:line="240" w:lineRule="auto"/>
      </w:pPr>
      <w:r>
        <w:separator/>
      </w:r>
    </w:p>
  </w:endnote>
  <w:end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5" w:rsidRDefault="00B22DD5" w:rsidP="00617B40">
      <w:pPr>
        <w:spacing w:after="0" w:line="240" w:lineRule="auto"/>
      </w:pPr>
      <w:r>
        <w:separator/>
      </w:r>
    </w:p>
  </w:footnote>
  <w:foot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57A2B"/>
    <w:multiLevelType w:val="hybridMultilevel"/>
    <w:tmpl w:val="6DF241EC"/>
    <w:lvl w:ilvl="0" w:tplc="BA20F33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536CB"/>
    <w:multiLevelType w:val="hybridMultilevel"/>
    <w:tmpl w:val="3B60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6A1C"/>
    <w:multiLevelType w:val="multilevel"/>
    <w:tmpl w:val="181425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7A5"/>
    <w:rsid w:val="00012153"/>
    <w:rsid w:val="000223DE"/>
    <w:rsid w:val="00026EE3"/>
    <w:rsid w:val="00032C9D"/>
    <w:rsid w:val="00047AD5"/>
    <w:rsid w:val="000553F6"/>
    <w:rsid w:val="000623B5"/>
    <w:rsid w:val="0009485B"/>
    <w:rsid w:val="00094C89"/>
    <w:rsid w:val="00095622"/>
    <w:rsid w:val="000A20DE"/>
    <w:rsid w:val="000B30E4"/>
    <w:rsid w:val="000B4C48"/>
    <w:rsid w:val="000B6BD3"/>
    <w:rsid w:val="000E2AD9"/>
    <w:rsid w:val="000E4A14"/>
    <w:rsid w:val="000F242D"/>
    <w:rsid w:val="00101F92"/>
    <w:rsid w:val="00113D3B"/>
    <w:rsid w:val="00150967"/>
    <w:rsid w:val="00161179"/>
    <w:rsid w:val="0016687E"/>
    <w:rsid w:val="00167936"/>
    <w:rsid w:val="00182B80"/>
    <w:rsid w:val="001847D2"/>
    <w:rsid w:val="0018600B"/>
    <w:rsid w:val="00186A59"/>
    <w:rsid w:val="00190EB9"/>
    <w:rsid w:val="001A40B4"/>
    <w:rsid w:val="001C17D5"/>
    <w:rsid w:val="001C5C3F"/>
    <w:rsid w:val="001D567B"/>
    <w:rsid w:val="001D7346"/>
    <w:rsid w:val="001E6E43"/>
    <w:rsid w:val="00225C7D"/>
    <w:rsid w:val="002300FD"/>
    <w:rsid w:val="00234040"/>
    <w:rsid w:val="00245510"/>
    <w:rsid w:val="002467B2"/>
    <w:rsid w:val="0025086F"/>
    <w:rsid w:val="002529F0"/>
    <w:rsid w:val="00256EEF"/>
    <w:rsid w:val="00261D49"/>
    <w:rsid w:val="0027505B"/>
    <w:rsid w:val="00284337"/>
    <w:rsid w:val="00297A80"/>
    <w:rsid w:val="002A75A0"/>
    <w:rsid w:val="002D0994"/>
    <w:rsid w:val="002D709C"/>
    <w:rsid w:val="00301280"/>
    <w:rsid w:val="00315213"/>
    <w:rsid w:val="00320FE0"/>
    <w:rsid w:val="00332F0E"/>
    <w:rsid w:val="00343BF0"/>
    <w:rsid w:val="00343FF5"/>
    <w:rsid w:val="003466B2"/>
    <w:rsid w:val="00355787"/>
    <w:rsid w:val="00360A5D"/>
    <w:rsid w:val="003624D8"/>
    <w:rsid w:val="003805C6"/>
    <w:rsid w:val="00393DAD"/>
    <w:rsid w:val="003961E1"/>
    <w:rsid w:val="00397EFC"/>
    <w:rsid w:val="003A354E"/>
    <w:rsid w:val="003A7048"/>
    <w:rsid w:val="003B1F7A"/>
    <w:rsid w:val="003B6CD2"/>
    <w:rsid w:val="003C3639"/>
    <w:rsid w:val="003F2416"/>
    <w:rsid w:val="003F3603"/>
    <w:rsid w:val="003F5BD3"/>
    <w:rsid w:val="00404BE7"/>
    <w:rsid w:val="00417101"/>
    <w:rsid w:val="00422070"/>
    <w:rsid w:val="004252C0"/>
    <w:rsid w:val="00431272"/>
    <w:rsid w:val="004333EE"/>
    <w:rsid w:val="0043517C"/>
    <w:rsid w:val="0043645F"/>
    <w:rsid w:val="00436491"/>
    <w:rsid w:val="0044500A"/>
    <w:rsid w:val="00456D3F"/>
    <w:rsid w:val="00465FC6"/>
    <w:rsid w:val="00467B0D"/>
    <w:rsid w:val="00493879"/>
    <w:rsid w:val="004967EB"/>
    <w:rsid w:val="004A1E61"/>
    <w:rsid w:val="004B28BF"/>
    <w:rsid w:val="004B46F7"/>
    <w:rsid w:val="004C069C"/>
    <w:rsid w:val="004C7125"/>
    <w:rsid w:val="004D3BB2"/>
    <w:rsid w:val="004F72DA"/>
    <w:rsid w:val="004F7CDE"/>
    <w:rsid w:val="00515367"/>
    <w:rsid w:val="00515666"/>
    <w:rsid w:val="00532CA8"/>
    <w:rsid w:val="0053645F"/>
    <w:rsid w:val="005439BD"/>
    <w:rsid w:val="0056694C"/>
    <w:rsid w:val="0056696F"/>
    <w:rsid w:val="00572453"/>
    <w:rsid w:val="005938BF"/>
    <w:rsid w:val="005A5236"/>
    <w:rsid w:val="005A601F"/>
    <w:rsid w:val="005A66B0"/>
    <w:rsid w:val="005A6860"/>
    <w:rsid w:val="005B288A"/>
    <w:rsid w:val="005B2935"/>
    <w:rsid w:val="005B7083"/>
    <w:rsid w:val="005D6849"/>
    <w:rsid w:val="005D6CF6"/>
    <w:rsid w:val="005E4C5C"/>
    <w:rsid w:val="005F0864"/>
    <w:rsid w:val="005F475F"/>
    <w:rsid w:val="00603F05"/>
    <w:rsid w:val="00605859"/>
    <w:rsid w:val="0061754A"/>
    <w:rsid w:val="00617B40"/>
    <w:rsid w:val="0062166C"/>
    <w:rsid w:val="00623C81"/>
    <w:rsid w:val="00624276"/>
    <w:rsid w:val="00624AB2"/>
    <w:rsid w:val="00626321"/>
    <w:rsid w:val="00636F28"/>
    <w:rsid w:val="00654ADC"/>
    <w:rsid w:val="00655734"/>
    <w:rsid w:val="006615CF"/>
    <w:rsid w:val="0066710C"/>
    <w:rsid w:val="006722F9"/>
    <w:rsid w:val="00681141"/>
    <w:rsid w:val="006859E6"/>
    <w:rsid w:val="006A5B30"/>
    <w:rsid w:val="006B1282"/>
    <w:rsid w:val="006B2CB4"/>
    <w:rsid w:val="006B43FF"/>
    <w:rsid w:val="006C37AF"/>
    <w:rsid w:val="006C6EC8"/>
    <w:rsid w:val="006C77B8"/>
    <w:rsid w:val="006D18AE"/>
    <w:rsid w:val="006D495B"/>
    <w:rsid w:val="006E7DD5"/>
    <w:rsid w:val="00720C7B"/>
    <w:rsid w:val="0072217D"/>
    <w:rsid w:val="00726942"/>
    <w:rsid w:val="007343BF"/>
    <w:rsid w:val="00737765"/>
    <w:rsid w:val="007573C4"/>
    <w:rsid w:val="00761880"/>
    <w:rsid w:val="007734F3"/>
    <w:rsid w:val="0077481C"/>
    <w:rsid w:val="00781849"/>
    <w:rsid w:val="00791C0F"/>
    <w:rsid w:val="007A0722"/>
    <w:rsid w:val="007C12E4"/>
    <w:rsid w:val="007C5828"/>
    <w:rsid w:val="007E0307"/>
    <w:rsid w:val="00804331"/>
    <w:rsid w:val="0080437B"/>
    <w:rsid w:val="00805A4C"/>
    <w:rsid w:val="00822F9D"/>
    <w:rsid w:val="00827A88"/>
    <w:rsid w:val="008349AC"/>
    <w:rsid w:val="008459BB"/>
    <w:rsid w:val="00850112"/>
    <w:rsid w:val="00882319"/>
    <w:rsid w:val="00882495"/>
    <w:rsid w:val="00886337"/>
    <w:rsid w:val="00886731"/>
    <w:rsid w:val="00887852"/>
    <w:rsid w:val="00897CB6"/>
    <w:rsid w:val="008A44DA"/>
    <w:rsid w:val="008C1480"/>
    <w:rsid w:val="008C2ACB"/>
    <w:rsid w:val="008D50E0"/>
    <w:rsid w:val="008D6252"/>
    <w:rsid w:val="008E4601"/>
    <w:rsid w:val="008E6A69"/>
    <w:rsid w:val="00900DE9"/>
    <w:rsid w:val="00903CF1"/>
    <w:rsid w:val="00920890"/>
    <w:rsid w:val="00927695"/>
    <w:rsid w:val="00933810"/>
    <w:rsid w:val="009364B4"/>
    <w:rsid w:val="00947B89"/>
    <w:rsid w:val="0096338B"/>
    <w:rsid w:val="009705D2"/>
    <w:rsid w:val="009917B5"/>
    <w:rsid w:val="009A231B"/>
    <w:rsid w:val="009C0855"/>
    <w:rsid w:val="009C1751"/>
    <w:rsid w:val="009C6082"/>
    <w:rsid w:val="009E70D4"/>
    <w:rsid w:val="009F40AB"/>
    <w:rsid w:val="009F6EC2"/>
    <w:rsid w:val="00A14960"/>
    <w:rsid w:val="00A25457"/>
    <w:rsid w:val="00A33D50"/>
    <w:rsid w:val="00A45B83"/>
    <w:rsid w:val="00A76FDD"/>
    <w:rsid w:val="00A90837"/>
    <w:rsid w:val="00AA7C01"/>
    <w:rsid w:val="00AC16A7"/>
    <w:rsid w:val="00AC194A"/>
    <w:rsid w:val="00AD697A"/>
    <w:rsid w:val="00B044D1"/>
    <w:rsid w:val="00B17E67"/>
    <w:rsid w:val="00B2079F"/>
    <w:rsid w:val="00B2259C"/>
    <w:rsid w:val="00B22DD5"/>
    <w:rsid w:val="00B230DD"/>
    <w:rsid w:val="00B45F61"/>
    <w:rsid w:val="00B53A62"/>
    <w:rsid w:val="00B626AF"/>
    <w:rsid w:val="00B76CD1"/>
    <w:rsid w:val="00B81A2D"/>
    <w:rsid w:val="00B94A48"/>
    <w:rsid w:val="00BA279B"/>
    <w:rsid w:val="00BB611F"/>
    <w:rsid w:val="00BB6639"/>
    <w:rsid w:val="00BC412E"/>
    <w:rsid w:val="00BC4DC6"/>
    <w:rsid w:val="00BE2AF4"/>
    <w:rsid w:val="00BF262A"/>
    <w:rsid w:val="00C002B4"/>
    <w:rsid w:val="00C16253"/>
    <w:rsid w:val="00C2121E"/>
    <w:rsid w:val="00C21D1F"/>
    <w:rsid w:val="00C239F1"/>
    <w:rsid w:val="00C36F0C"/>
    <w:rsid w:val="00C36F5A"/>
    <w:rsid w:val="00C44D4C"/>
    <w:rsid w:val="00C51F70"/>
    <w:rsid w:val="00C630B4"/>
    <w:rsid w:val="00C636BB"/>
    <w:rsid w:val="00C64E35"/>
    <w:rsid w:val="00C7412C"/>
    <w:rsid w:val="00C815FF"/>
    <w:rsid w:val="00C8186D"/>
    <w:rsid w:val="00CA4205"/>
    <w:rsid w:val="00CA4EAB"/>
    <w:rsid w:val="00CA7141"/>
    <w:rsid w:val="00CC296F"/>
    <w:rsid w:val="00CC7C2A"/>
    <w:rsid w:val="00CD0CD3"/>
    <w:rsid w:val="00CD3AF2"/>
    <w:rsid w:val="00CD6BF4"/>
    <w:rsid w:val="00CF3794"/>
    <w:rsid w:val="00CF44D0"/>
    <w:rsid w:val="00CF744D"/>
    <w:rsid w:val="00D007DF"/>
    <w:rsid w:val="00D02978"/>
    <w:rsid w:val="00D03AFA"/>
    <w:rsid w:val="00D14E9F"/>
    <w:rsid w:val="00D155CC"/>
    <w:rsid w:val="00D20948"/>
    <w:rsid w:val="00D213D8"/>
    <w:rsid w:val="00D26095"/>
    <w:rsid w:val="00D32608"/>
    <w:rsid w:val="00D40AF8"/>
    <w:rsid w:val="00D4701F"/>
    <w:rsid w:val="00D471B9"/>
    <w:rsid w:val="00D53054"/>
    <w:rsid w:val="00D64FB3"/>
    <w:rsid w:val="00D74D15"/>
    <w:rsid w:val="00D8061E"/>
    <w:rsid w:val="00D846E0"/>
    <w:rsid w:val="00D969FA"/>
    <w:rsid w:val="00DA303D"/>
    <w:rsid w:val="00DA606B"/>
    <w:rsid w:val="00DA66C6"/>
    <w:rsid w:val="00DB032D"/>
    <w:rsid w:val="00DB6A0F"/>
    <w:rsid w:val="00DB6E42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7FB"/>
    <w:rsid w:val="00EB3368"/>
    <w:rsid w:val="00EB4DD4"/>
    <w:rsid w:val="00ED01A2"/>
    <w:rsid w:val="00ED123C"/>
    <w:rsid w:val="00EF214F"/>
    <w:rsid w:val="00F01AFE"/>
    <w:rsid w:val="00F114E8"/>
    <w:rsid w:val="00F12634"/>
    <w:rsid w:val="00F155DA"/>
    <w:rsid w:val="00F23461"/>
    <w:rsid w:val="00F262C9"/>
    <w:rsid w:val="00F449DF"/>
    <w:rsid w:val="00F55E37"/>
    <w:rsid w:val="00F62F94"/>
    <w:rsid w:val="00F722DD"/>
    <w:rsid w:val="00F765C7"/>
    <w:rsid w:val="00F92CA0"/>
    <w:rsid w:val="00F930CE"/>
    <w:rsid w:val="00FA4CF5"/>
    <w:rsid w:val="00FB4802"/>
    <w:rsid w:val="00FB7756"/>
    <w:rsid w:val="00FC3FBE"/>
    <w:rsid w:val="00FE367D"/>
    <w:rsid w:val="00FE71F9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FR1">
    <w:name w:val="FR1"/>
    <w:rsid w:val="006B43F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4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8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List Paragraph"/>
    <w:basedOn w:val="a"/>
    <w:uiPriority w:val="34"/>
    <w:qFormat/>
    <w:rsid w:val="00C63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4A48"/>
  </w:style>
  <w:style w:type="paragraph" w:customStyle="1" w:styleId="ConsPlusNonformat">
    <w:name w:val="ConsPlusNonformat"/>
    <w:uiPriority w:val="99"/>
    <w:rsid w:val="00284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803C1-D3CD-4A86-A4F2-F5F29EEF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2019-09-27T06:18:00Z</dcterms:modified>
</cp:coreProperties>
</file>